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rFonts w:ascii="Cambria" w:hAnsi="Cambria" w:eastAsia="Microsoft YaHei"/>
          <w:b/>
          <w:i w:val="0"/>
          <w:color w:val="1F4E79"/>
          <w:sz w:val="40"/>
        </w:rPr>
        <w:t>高一物理 · 第 3 天测验卷</w:t>
      </w:r>
    </w:p>
    <w:p>
      <w:pPr>
        <w:spacing w:before="0" w:after="40"/>
        <w:jc w:val="center"/>
      </w:pPr>
      <w:r>
        <w:rPr>
          <w:rFonts w:ascii="Cambria" w:hAnsi="Cambria" w:eastAsia="Microsoft YaHei"/>
          <w:b/>
          <w:i w:val="0"/>
          <w:color w:val="1A1A2E"/>
          <w:sz w:val="24"/>
        </w:rPr>
        <w:t>加速度 · v–t 图象</w:t>
      </w:r>
    </w:p>
    <w:p>
      <w:pPr>
        <w:spacing w:before="0" w:after="80"/>
        <w:jc w:val="center"/>
      </w:pPr>
      <w:r>
        <w:rPr>
          <w:rFonts w:ascii="Cambria" w:hAnsi="Cambria" w:eastAsia="Microsoft YaHei"/>
          <w:b w:val="0"/>
          <w:i w:val="0"/>
          <w:color w:val="555555"/>
          <w:sz w:val="21"/>
        </w:rPr>
        <w:t>满分 100 分　·　6 易(6分) + 4 中(10分) + 2 综合(12分)　·　建议 60 分钟 · 闭卷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</w:tcPr>
          <w:p>
            <w:pPr>
              <w:jc w:val="center"/>
            </w:pPr>
            <w:r>
              <w:rPr>
                <w:rFonts w:ascii="Cambria" w:hAnsi="Cambria" w:eastAsia="Microsoft YaHei"/>
                <w:sz w:val="21"/>
              </w:rPr>
              <w:t>姓名：____________　　班级：____________　　学号：____________　　得分：__________</w:t>
            </w:r>
          </w:p>
        </w:tc>
      </w:tr>
    </w:tbl>
    <w:p>
      <w:pPr>
        <w:shd w:val="clear" w:color="auto" w:fill="FDECEA"/>
        <w:spacing w:after="120"/>
      </w:pPr>
      <w:r>
        <w:rPr>
          <w:rFonts w:ascii="Cambria" w:hAnsi="Cambria" w:eastAsia="Microsoft YaHei"/>
          <w:b/>
          <w:color w:val="C0392B"/>
          <w:sz w:val="19"/>
        </w:rPr>
        <w:t xml:space="preserve">　考查范围：加速度的定义与方向、a 与 v 同异号判加减速、加速度大≠速度大 · v–t 图象斜率=加速度、面积=位移</w:t>
      </w:r>
    </w:p>
    <w:p>
      <w:pPr>
        <w:spacing w:before="0" w:after="80"/>
      </w:pPr>
      <w:r>
        <w:rPr>
          <w:rFonts w:ascii="Cambria" w:hAnsi="Cambria" w:eastAsia="Microsoft YaHei"/>
          <w:b w:val="0"/>
          <w:i/>
          <w:color w:val="555555"/>
          <w:sz w:val="19"/>
        </w:rPr>
        <w:t>（如无特别说明，物体均做直线运动，取初速度方向为正方向；g 取 10 m/s²）</w:t>
      </w:r>
    </w:p>
    <w:p>
      <w:pPr>
        <w:shd w:val="clear" w:color="auto" w:fill="1F4E79"/>
        <w:spacing w:before="140" w:after="80"/>
      </w:pPr>
      <w:r>
        <w:rPr>
          <w:rFonts w:ascii="Cambria" w:hAnsi="Cambria" w:eastAsia="Microsoft YaHei"/>
          <w:b/>
          <w:color w:val="FFFFFF"/>
          <w:sz w:val="25"/>
        </w:rPr>
        <w:t xml:space="preserve">  一、基础题（每小题 6 分，共 36 分）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1.</w:t>
      </w:r>
      <w:r>
        <w:rPr>
          <w:rFonts w:ascii="Cambria" w:hAnsi="Cambria" w:eastAsia="Microsoft YaHei"/>
          <w:b/>
          <w:color w:val="C0392B"/>
          <w:sz w:val="19"/>
        </w:rPr>
        <w:t>（6分）</w:t>
      </w:r>
      <w:r>
        <w:rPr>
          <w:rFonts w:ascii="Cambria" w:hAnsi="Cambria" w:eastAsia="Microsoft YaHei"/>
          <w:color w:val="1A1A2E"/>
          <w:sz w:val="21"/>
        </w:rPr>
        <w:t xml:space="preserve"> 关于加速度，下列说法正确的是（　）</w:t>
      </w:r>
    </w:p>
    <w:p>
      <w:pPr>
        <w:spacing w:after="60"/>
        <w:ind w:left="403"/>
      </w:pPr>
      <w:r>
        <w:rPr>
          <w:rFonts w:ascii="Cambria" w:hAnsi="Cambria" w:eastAsia="Microsoft YaHei"/>
          <w:color w:val="1A1A2E"/>
          <w:sz w:val="21"/>
        </w:rPr>
        <w:t>A. 速度大，加速度就大　　B. 速度变化大，加速度就大　　C. 加速度反映速度变化的快慢　　D. 加速度为零，速度一定为零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2.</w:t>
      </w:r>
      <w:r>
        <w:rPr>
          <w:rFonts w:ascii="Cambria" w:hAnsi="Cambria" w:eastAsia="Microsoft YaHei"/>
          <w:b/>
          <w:color w:val="C0392B"/>
          <w:sz w:val="19"/>
        </w:rPr>
        <w:t>（6分）</w:t>
      </w:r>
      <w:r>
        <w:rPr>
          <w:rFonts w:ascii="Cambria" w:hAnsi="Cambria" w:eastAsia="Microsoft YaHei"/>
          <w:color w:val="1A1A2E"/>
          <w:sz w:val="21"/>
        </w:rPr>
        <w:t xml:space="preserve"> 物体做直线运动，速度方向为正、加速度为负，则物体（　）</w:t>
      </w:r>
    </w:p>
    <w:p>
      <w:pPr>
        <w:spacing w:after="60"/>
        <w:ind w:left="403"/>
      </w:pPr>
      <w:r>
        <w:rPr>
          <w:rFonts w:ascii="Cambria" w:hAnsi="Cambria" w:eastAsia="Microsoft YaHei"/>
          <w:color w:val="1A1A2E"/>
          <w:sz w:val="21"/>
        </w:rPr>
        <w:t>A. 一定做加速运动　　B. 一定做减速运动　　C. 速度保持不变　　D. 无法判断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3.</w:t>
      </w:r>
      <w:r>
        <w:rPr>
          <w:rFonts w:ascii="Cambria" w:hAnsi="Cambria" w:eastAsia="Microsoft YaHei"/>
          <w:b/>
          <w:color w:val="C0392B"/>
          <w:sz w:val="19"/>
        </w:rPr>
        <w:t>（6分）</w:t>
      </w:r>
      <w:r>
        <w:rPr>
          <w:rFonts w:ascii="Cambria" w:hAnsi="Cambria" w:eastAsia="Microsoft YaHei"/>
          <w:color w:val="1A1A2E"/>
          <w:sz w:val="21"/>
        </w:rPr>
        <w:t xml:space="preserve"> 加速度的定义式为 a = ____________，在国际单位制中它的单位是 ____________。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4.</w:t>
      </w:r>
      <w:r>
        <w:rPr>
          <w:rFonts w:ascii="Cambria" w:hAnsi="Cambria" w:eastAsia="Microsoft YaHei"/>
          <w:b/>
          <w:color w:val="C0392B"/>
          <w:sz w:val="19"/>
        </w:rPr>
        <w:t>（6分）</w:t>
      </w:r>
      <w:r>
        <w:rPr>
          <w:rFonts w:ascii="Cambria" w:hAnsi="Cambria" w:eastAsia="Microsoft YaHei"/>
          <w:color w:val="1A1A2E"/>
          <w:sz w:val="21"/>
        </w:rPr>
        <w:t xml:space="preserve"> 在 v–t 图象中，图线的斜率表示物体的（　）</w:t>
      </w:r>
    </w:p>
    <w:p>
      <w:pPr>
        <w:spacing w:after="60"/>
        <w:ind w:left="403"/>
      </w:pPr>
      <w:r>
        <w:rPr>
          <w:rFonts w:ascii="Cambria" w:hAnsi="Cambria" w:eastAsia="Microsoft YaHei"/>
          <w:color w:val="1A1A2E"/>
          <w:sz w:val="21"/>
        </w:rPr>
        <w:t>A. 位移　　B. 速度　　C. 加速度　　D. 路程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5.</w:t>
      </w:r>
      <w:r>
        <w:rPr>
          <w:rFonts w:ascii="Cambria" w:hAnsi="Cambria" w:eastAsia="Microsoft YaHei"/>
          <w:b/>
          <w:color w:val="C0392B"/>
          <w:sz w:val="19"/>
        </w:rPr>
        <w:t>（6分）</w:t>
      </w:r>
      <w:r>
        <w:rPr>
          <w:rFonts w:ascii="Cambria" w:hAnsi="Cambria" w:eastAsia="Microsoft YaHei"/>
          <w:color w:val="1A1A2E"/>
          <w:sz w:val="21"/>
        </w:rPr>
        <w:t xml:space="preserve"> 在 v–t 图象中，图线与时间轴所围成的“面积”表示物体的 ____________。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6.</w:t>
      </w:r>
      <w:r>
        <w:rPr>
          <w:rFonts w:ascii="Cambria" w:hAnsi="Cambria" w:eastAsia="Microsoft YaHei"/>
          <w:b/>
          <w:color w:val="C0392B"/>
          <w:sz w:val="19"/>
        </w:rPr>
        <w:t>（6分）</w:t>
      </w:r>
      <w:r>
        <w:rPr>
          <w:rFonts w:ascii="Cambria" w:hAnsi="Cambria" w:eastAsia="Microsoft YaHei"/>
          <w:color w:val="1A1A2E"/>
          <w:sz w:val="21"/>
        </w:rPr>
        <w:t xml:space="preserve"> 一物体初速度为 2 m/s，经 5 s 速度增大到 12 m/s（方向不变），则其加速度大小为（　）</w:t>
      </w:r>
    </w:p>
    <w:p>
      <w:pPr>
        <w:spacing w:after="60"/>
        <w:ind w:left="403"/>
      </w:pPr>
      <w:r>
        <w:rPr>
          <w:rFonts w:ascii="Cambria" w:hAnsi="Cambria" w:eastAsia="Microsoft YaHei"/>
          <w:color w:val="1A1A2E"/>
          <w:sz w:val="21"/>
        </w:rPr>
        <w:t>A. 2 m/s²　　B. 2.4 m/s²　　C. 10 m/s²　　D. 14 m/s²</w:t>
      </w:r>
    </w:p>
    <w:p>
      <w:pPr>
        <w:shd w:val="clear" w:color="auto" w:fill="1F4E79"/>
        <w:spacing w:before="140" w:after="80"/>
      </w:pPr>
      <w:r>
        <w:rPr>
          <w:rFonts w:ascii="Cambria" w:hAnsi="Cambria" w:eastAsia="Microsoft YaHei"/>
          <w:b/>
          <w:color w:val="FFFFFF"/>
          <w:sz w:val="25"/>
        </w:rPr>
        <w:t xml:space="preserve">  二、中档题（每小题 10 分，共 40 分）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7.</w:t>
      </w:r>
      <w:r>
        <w:rPr>
          <w:rFonts w:ascii="Cambria" w:hAnsi="Cambria" w:eastAsia="Microsoft YaHei"/>
          <w:b/>
          <w:color w:val="C0392B"/>
          <w:sz w:val="19"/>
        </w:rPr>
        <w:t>（10分）</w:t>
      </w:r>
      <w:r>
        <w:rPr>
          <w:rFonts w:ascii="Cambria" w:hAnsi="Cambria" w:eastAsia="Microsoft YaHei"/>
          <w:color w:val="1A1A2E"/>
          <w:sz w:val="21"/>
        </w:rPr>
        <w:t xml:space="preserve"> 一质点做直线运动，第 2 s 末速度为 6 m/s，第 5 s 末速度为 −3 m/s（正方向为初速度方向）。求这段时间内质点的加速度（大小和方向）。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8.</w:t>
      </w:r>
      <w:r>
        <w:rPr>
          <w:rFonts w:ascii="Cambria" w:hAnsi="Cambria" w:eastAsia="Microsoft YaHei"/>
          <w:b/>
          <w:color w:val="C0392B"/>
          <w:sz w:val="19"/>
        </w:rPr>
        <w:t>（10分）</w:t>
      </w:r>
      <w:r>
        <w:rPr>
          <w:rFonts w:ascii="Cambria" w:hAnsi="Cambria" w:eastAsia="Microsoft YaHei"/>
          <w:color w:val="1A1A2E"/>
          <w:sz w:val="21"/>
        </w:rPr>
        <w:t xml:space="preserve"> 一汽车以 10 m/s 匀速行驶，因故刹车，加速度大小为 2 m/s²。求刹车后 3 s 末汽车的速度。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9.</w:t>
      </w:r>
      <w:r>
        <w:rPr>
          <w:rFonts w:ascii="Cambria" w:hAnsi="Cambria" w:eastAsia="Microsoft YaHei"/>
          <w:b/>
          <w:color w:val="C0392B"/>
          <w:sz w:val="19"/>
        </w:rPr>
        <w:t>（10分）</w:t>
      </w:r>
      <w:r>
        <w:rPr>
          <w:rFonts w:ascii="Cambria" w:hAnsi="Cambria" w:eastAsia="Microsoft YaHei"/>
          <w:color w:val="1A1A2E"/>
          <w:sz w:val="21"/>
        </w:rPr>
        <w:t xml:space="preserve"> 某物体做直线运动的 v–t 图象如图所示。求：(1) 0～2 s、2～4 s、4～6 s 各段的加速度；(2) 分别判断各段是加速、匀速还是减速。</w:t>
      </w:r>
    </w:p>
    <w:p>
      <w:pPr>
        <w:spacing w:after="60"/>
        <w:jc w:val="center"/>
      </w:pPr>
      <w:r>
        <w:drawing>
          <wp:inline xmlns:a="http://schemas.openxmlformats.org/drawingml/2006/main" xmlns:pic="http://schemas.openxmlformats.org/drawingml/2006/picture">
            <wp:extent cx="4297680" cy="28679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vt_d3_q9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28679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10.</w:t>
      </w:r>
      <w:r>
        <w:rPr>
          <w:rFonts w:ascii="Cambria" w:hAnsi="Cambria" w:eastAsia="Microsoft YaHei"/>
          <w:b/>
          <w:color w:val="C0392B"/>
          <w:sz w:val="19"/>
        </w:rPr>
        <w:t>（10分）</w:t>
      </w:r>
      <w:r>
        <w:rPr>
          <w:rFonts w:ascii="Cambria" w:hAnsi="Cambria" w:eastAsia="Microsoft YaHei"/>
          <w:color w:val="1A1A2E"/>
          <w:sz w:val="21"/>
        </w:rPr>
        <w:t xml:space="preserve"> 一物体从静止开始做匀加速直线运动，加速度为 2 m/s²。求第 3 s 末的速度，以及前 3 s 内的位移（提示：可用 v–t 图象的面积求位移）。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hd w:val="clear" w:color="auto" w:fill="1F4E79"/>
        <w:spacing w:before="140" w:after="80"/>
      </w:pPr>
      <w:r>
        <w:rPr>
          <w:rFonts w:ascii="Cambria" w:hAnsi="Cambria" w:eastAsia="Microsoft YaHei"/>
          <w:b/>
          <w:color w:val="FFFFFF"/>
          <w:sz w:val="25"/>
        </w:rPr>
        <w:t xml:space="preserve">  三、综合题（每小题 12 分，共 24 分）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11.</w:t>
      </w:r>
      <w:r>
        <w:rPr>
          <w:rFonts w:ascii="Cambria" w:hAnsi="Cambria" w:eastAsia="Microsoft YaHei"/>
          <w:b/>
          <w:color w:val="C0392B"/>
          <w:sz w:val="19"/>
        </w:rPr>
        <w:t>（12分）</w:t>
      </w:r>
      <w:r>
        <w:rPr>
          <w:rFonts w:ascii="Cambria" w:hAnsi="Cambria" w:eastAsia="Microsoft YaHei"/>
          <w:color w:val="1A1A2E"/>
          <w:sz w:val="21"/>
        </w:rPr>
        <w:t xml:space="preserve"> 某物体做直线运动的 v–t 图象如图所示。求：(1) 各段的加速度并说明运动性质；(2) 0～8 s 内的总位移与总路程；(3) 0～8 s 内的平均速度。</w:t>
      </w:r>
    </w:p>
    <w:p>
      <w:pPr>
        <w:spacing w:after="60"/>
        <w:jc w:val="center"/>
      </w:pPr>
      <w:r>
        <w:drawing>
          <wp:inline xmlns:a="http://schemas.openxmlformats.org/drawingml/2006/main" xmlns:pic="http://schemas.openxmlformats.org/drawingml/2006/picture">
            <wp:extent cx="4480560" cy="293793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vt_d3_q11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80560" cy="29379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12.</w:t>
      </w:r>
      <w:r>
        <w:rPr>
          <w:rFonts w:ascii="Cambria" w:hAnsi="Cambria" w:eastAsia="Microsoft YaHei"/>
          <w:b/>
          <w:color w:val="C0392B"/>
          <w:sz w:val="19"/>
        </w:rPr>
        <w:t>（12分）</w:t>
      </w:r>
      <w:r>
        <w:rPr>
          <w:rFonts w:ascii="Cambria" w:hAnsi="Cambria" w:eastAsia="Microsoft YaHei"/>
          <w:color w:val="1A1A2E"/>
          <w:sz w:val="21"/>
        </w:rPr>
        <w:t xml:space="preserve"> 一辆汽车以 20 m/s 的速度在平直公路上行驶，司机发现前方障碍立即刹车，刹车过程加速度大小为 4 m/s²。求：(1) 刹车后 2 s 末的速度；(2) 刹车后 6 s 末的速度；(3) 刹车后 6 s 内汽车通过的位移。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before="120" w:after="80"/>
        <w:jc w:val="center"/>
      </w:pPr>
      <w:r>
        <w:rPr>
          <w:rFonts w:ascii="Cambria" w:hAnsi="Cambria" w:eastAsia="Microsoft YaHei"/>
          <w:b w:val="0"/>
          <w:i/>
          <w:color w:val="555555"/>
          <w:sz w:val="19"/>
        </w:rPr>
        <w:t>—— 物理试卷结束（本卷共 12 题，满分 100 分）——</w:t>
      </w:r>
    </w:p>
    <w:sectPr w:rsidR="00FC693F" w:rsidRPr="0006063C" w:rsidSect="00034616">
      <w:footerReference w:type="default" r:id="rId9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fldChar w:fldCharType="begin"/>
      <w:instrText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312" w:after="80"/>
    </w:pPr>
    <w:rPr>
      <w:rFonts w:ascii="Cambria" w:hAnsi="Cambria" w:eastAsia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